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23" w:rsidRDefault="00146923" w:rsidP="00146923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146923">
        <w:rPr>
          <w:rFonts w:ascii="Arial" w:hAnsi="Arial" w:cs="Arial"/>
          <w:b/>
          <w:sz w:val="24"/>
          <w:szCs w:val="24"/>
        </w:rPr>
        <w:t>Перечень лиц, имеющих право на получение</w:t>
      </w:r>
      <w:r>
        <w:rPr>
          <w:sz w:val="24"/>
          <w:szCs w:val="24"/>
        </w:rPr>
        <w:t xml:space="preserve"> </w:t>
      </w:r>
      <w:r w:rsidRPr="009B5B48">
        <w:rPr>
          <w:rFonts w:ascii="Arial" w:hAnsi="Arial" w:cs="Arial"/>
          <w:b/>
          <w:sz w:val="24"/>
          <w:szCs w:val="24"/>
        </w:rPr>
        <w:t>Мун</w:t>
      </w:r>
      <w:r>
        <w:rPr>
          <w:rFonts w:ascii="Arial" w:hAnsi="Arial" w:cs="Arial"/>
          <w:b/>
          <w:sz w:val="24"/>
          <w:szCs w:val="24"/>
        </w:rPr>
        <w:t>и</w:t>
      </w:r>
      <w:r w:rsidRPr="009B5B48">
        <w:rPr>
          <w:rFonts w:ascii="Arial" w:hAnsi="Arial" w:cs="Arial"/>
          <w:b/>
          <w:sz w:val="24"/>
          <w:szCs w:val="24"/>
        </w:rPr>
        <w:t>ципальной услуги «Подача заявления на участие в едином государственном экзамене и основном государственном экзамене на территории Одинцовского городского округа Московской области».</w:t>
      </w:r>
    </w:p>
    <w:p w:rsidR="00146923" w:rsidRDefault="00146923" w:rsidP="00146923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(Согласно Регламенту)</w:t>
      </w:r>
    </w:p>
    <w:p w:rsidR="00146923" w:rsidRDefault="00146923" w:rsidP="00146923">
      <w:pPr>
        <w:pStyle w:val="ConsPlusNormal"/>
        <w:ind w:firstLine="567"/>
        <w:jc w:val="both"/>
        <w:rPr>
          <w:sz w:val="24"/>
          <w:szCs w:val="24"/>
        </w:rPr>
      </w:pPr>
    </w:p>
    <w:p w:rsidR="00146923" w:rsidRPr="00407AC9" w:rsidRDefault="00146923" w:rsidP="00146923">
      <w:pPr>
        <w:pStyle w:val="ConsPlusNormal"/>
        <w:ind w:firstLine="567"/>
        <w:jc w:val="both"/>
        <w:rPr>
          <w:sz w:val="24"/>
          <w:szCs w:val="24"/>
        </w:rPr>
      </w:pPr>
      <w:r w:rsidRPr="00407AC9">
        <w:rPr>
          <w:sz w:val="24"/>
          <w:szCs w:val="24"/>
        </w:rPr>
        <w:t xml:space="preserve">Лицами, имеющими право на получение Муниципальной услуги, являются </w:t>
      </w:r>
      <w:r w:rsidRPr="00407AC9">
        <w:rPr>
          <w:rFonts w:eastAsia="Times New Roman"/>
          <w:sz w:val="24"/>
          <w:szCs w:val="24"/>
          <w:lang w:eastAsia="ru-RU"/>
        </w:rPr>
        <w:t xml:space="preserve">физические лица, либо их родители (законные представители), либо уполномоченные лица, обратившиеся в Образовательную организацию или Управление с Запросом о предоставлении Муниципальной услуги (далее – Заявитель). </w:t>
      </w:r>
    </w:p>
    <w:p w:rsidR="00146923" w:rsidRPr="00407AC9" w:rsidRDefault="00146923" w:rsidP="00146923">
      <w:pPr>
        <w:pStyle w:val="11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2.2. Категории Заявителей</w:t>
      </w:r>
      <w:bookmarkStart w:id="0" w:name="_Ref440652250"/>
      <w:bookmarkEnd w:id="0"/>
      <w:r w:rsidRPr="00407AC9">
        <w:rPr>
          <w:rFonts w:ascii="Arial" w:hAnsi="Arial" w:cs="Arial"/>
          <w:sz w:val="24"/>
          <w:szCs w:val="24"/>
        </w:rPr>
        <w:t>:</w:t>
      </w:r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2.2.1. участники основного государственного экзамена (далее – ОГЭ): </w:t>
      </w:r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2.2.1.1. обучающиеся общеобразовательных организаций текущего года, завершающие освоение программ основного общего образования (далее – ВТГ-9);</w:t>
      </w:r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2.2.1.2. обучающиеся общеобразовательных организаций, не завершившие основное общее образование в предыдущие годы (не прошедшие государственную итоговую аттестацию) (далее – лица, не прошедшие ГИА-9);</w:t>
      </w:r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 xml:space="preserve">2.2.2. участники единого государственного экзамена (далее – ЕГЭ): </w:t>
      </w:r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2.2.2.1. обучающиеся общеобразовательных организаций текущего года, завершающие освоение программ среднего общего образования (далее – ВТГ -11);</w:t>
      </w:r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07AC9">
        <w:rPr>
          <w:rFonts w:ascii="Arial" w:hAnsi="Arial" w:cs="Arial"/>
          <w:sz w:val="24"/>
          <w:szCs w:val="24"/>
        </w:rPr>
        <w:t>2.2.2.2. обучающиеся общеобразовательных организаций, не завершившие среднее общее образование в предыдущие годы (не прошедшие государственную итоговую аттестацию) (далее – лица, не прошедшие ГИА-11);</w:t>
      </w:r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sz w:val="24"/>
          <w:szCs w:val="24"/>
        </w:rPr>
        <w:t>2.2.2.3. лица, освоившие образовательные программы среднего общего образования в 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 об образовании, подтверждающий получение среднего (полного) общего образования, до 1 сентября 2013 года) и (или) подтверждающий получение среднего профессионального образования, а также лица, имеющие среднее общее образование, полученное в</w:t>
      </w:r>
      <w:proofErr w:type="gramEnd"/>
      <w:r w:rsidRPr="00407AC9">
        <w:rPr>
          <w:rFonts w:ascii="Arial" w:hAnsi="Arial" w:cs="Arial"/>
          <w:sz w:val="24"/>
          <w:szCs w:val="24"/>
        </w:rPr>
        <w:t xml:space="preserve"> иностранных </w:t>
      </w:r>
      <w:proofErr w:type="gramStart"/>
      <w:r w:rsidRPr="00407AC9">
        <w:rPr>
          <w:rFonts w:ascii="Arial" w:hAnsi="Arial" w:cs="Arial"/>
          <w:sz w:val="24"/>
          <w:szCs w:val="24"/>
        </w:rPr>
        <w:t>организациях</w:t>
      </w:r>
      <w:proofErr w:type="gramEnd"/>
      <w:r w:rsidRPr="00407AC9">
        <w:rPr>
          <w:rFonts w:ascii="Arial" w:hAnsi="Arial" w:cs="Arial"/>
          <w:sz w:val="24"/>
          <w:szCs w:val="24"/>
        </w:rPr>
        <w:t>, осуществляющих образовательную деятельность (далее – выпускники прошлых лет);</w:t>
      </w:r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sz w:val="24"/>
          <w:szCs w:val="24"/>
        </w:rPr>
        <w:t>2.2.2.4. обучающиеся профессиональной образовательной организации (далее – обучающиеся СПО);</w:t>
      </w:r>
      <w:proofErr w:type="gramEnd"/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sz w:val="24"/>
          <w:szCs w:val="24"/>
        </w:rPr>
        <w:t>2.2.2.5. обучающиеся иностранной образовательной организации;</w:t>
      </w:r>
      <w:proofErr w:type="gramEnd"/>
    </w:p>
    <w:p w:rsidR="00146923" w:rsidRPr="00407AC9" w:rsidRDefault="00146923" w:rsidP="00146923">
      <w:pPr>
        <w:tabs>
          <w:tab w:val="left" w:pos="709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407AC9">
        <w:rPr>
          <w:rFonts w:ascii="Arial" w:hAnsi="Arial" w:cs="Arial"/>
          <w:sz w:val="24"/>
          <w:szCs w:val="24"/>
        </w:rPr>
        <w:t>2.2.2.6. обучающиеся общеобразовательной организации, завершившие освоение образовательной программы по учебному предмету (10 класс).</w:t>
      </w:r>
      <w:proofErr w:type="gramEnd"/>
    </w:p>
    <w:p w:rsidR="006937C2" w:rsidRDefault="006937C2"/>
    <w:sectPr w:rsidR="006937C2" w:rsidSect="00693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923"/>
    <w:rsid w:val="00146923"/>
    <w:rsid w:val="006937C2"/>
    <w:rsid w:val="0080072B"/>
    <w:rsid w:val="00AB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23"/>
    <w:pPr>
      <w:overflowPunct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146923"/>
    <w:pPr>
      <w:overflowPunct w:val="0"/>
      <w:spacing w:after="0" w:line="240" w:lineRule="auto"/>
    </w:pPr>
    <w:rPr>
      <w:rFonts w:ascii="Arial" w:eastAsia="Calibri" w:hAnsi="Arial" w:cs="Arial"/>
    </w:rPr>
  </w:style>
  <w:style w:type="paragraph" w:customStyle="1" w:styleId="11">
    <w:name w:val="Рег. Основной текст уровнеь 1.1 (базовый)"/>
    <w:basedOn w:val="ConsPlusNormal"/>
    <w:qFormat/>
    <w:rsid w:val="0014692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2021-02-17T09:57:00Z</dcterms:created>
  <dcterms:modified xsi:type="dcterms:W3CDTF">2021-02-17T09:59:00Z</dcterms:modified>
</cp:coreProperties>
</file>